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7C505437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A156FF">
        <w:rPr>
          <w:rFonts w:ascii="Comic Sans MS" w:hAnsi="Comic Sans MS"/>
          <w:sz w:val="28"/>
          <w:szCs w:val="28"/>
        </w:rPr>
        <w:t>Spr</w:t>
      </w:r>
      <w:proofErr w:type="spellEnd"/>
      <w:r w:rsidR="000E07D2">
        <w:rPr>
          <w:rFonts w:ascii="Comic Sans MS" w:hAnsi="Comic Sans MS"/>
          <w:sz w:val="28"/>
          <w:szCs w:val="28"/>
        </w:rPr>
        <w:t xml:space="preserve"> 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A156FF">
        <w:rPr>
          <w:rFonts w:ascii="Comic Sans MS" w:hAnsi="Comic Sans MS"/>
          <w:sz w:val="28"/>
          <w:szCs w:val="28"/>
        </w:rPr>
        <w:t>Test 2</w:t>
      </w:r>
    </w:p>
    <w:p w14:paraId="2B3D9B32" w14:textId="0C82C777" w:rsidR="000E07D2" w:rsidRDefault="000E07D2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Revision</w:t>
      </w:r>
      <w:r w:rsidR="00B12A62">
        <w:rPr>
          <w:rFonts w:ascii="Comic Sans MS" w:hAnsi="Comic Sans MS"/>
          <w:sz w:val="28"/>
          <w:szCs w:val="28"/>
        </w:rPr>
        <w:t xml:space="preserve"> – </w:t>
      </w:r>
      <w:r w:rsidR="00A156FF">
        <w:rPr>
          <w:rFonts w:ascii="Comic Sans MS" w:hAnsi="Comic Sans MS"/>
          <w:sz w:val="28"/>
          <w:szCs w:val="28"/>
        </w:rPr>
        <w:t>Common exception words</w:t>
      </w:r>
      <w:bookmarkStart w:id="0" w:name="_GoBack"/>
      <w:bookmarkEnd w:id="0"/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0E07D2" w14:paraId="43D2C629" w14:textId="77777777" w:rsidTr="000E07D2">
        <w:tc>
          <w:tcPr>
            <w:tcW w:w="1980" w:type="dxa"/>
          </w:tcPr>
          <w:p w14:paraId="081F4EBF" w14:textId="77777777" w:rsidR="001C3600" w:rsidRPr="000E07D2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E07D2" w14:paraId="53C94263" w14:textId="77777777" w:rsidTr="000E07D2">
        <w:tc>
          <w:tcPr>
            <w:tcW w:w="1980" w:type="dxa"/>
          </w:tcPr>
          <w:p w14:paraId="4D6E703D" w14:textId="5E19D528" w:rsidR="004D4C18" w:rsidRPr="000E07D2" w:rsidRDefault="00A156FF" w:rsidP="00B354E1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door</w:t>
            </w:r>
          </w:p>
        </w:tc>
        <w:tc>
          <w:tcPr>
            <w:tcW w:w="2681" w:type="dxa"/>
          </w:tcPr>
          <w:p w14:paraId="672A665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A37501D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A26E3A" w:rsidRPr="000E07D2" w14:paraId="70D9D4E0" w14:textId="77777777" w:rsidTr="000E07D2">
        <w:tc>
          <w:tcPr>
            <w:tcW w:w="1980" w:type="dxa"/>
          </w:tcPr>
          <w:p w14:paraId="2BB47267" w14:textId="5FE9E390" w:rsidR="00A26E3A" w:rsidRPr="000E07D2" w:rsidRDefault="00A156FF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floor</w:t>
            </w:r>
          </w:p>
        </w:tc>
        <w:tc>
          <w:tcPr>
            <w:tcW w:w="2681" w:type="dxa"/>
          </w:tcPr>
          <w:p w14:paraId="5A39BBE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22427ED6" w14:textId="77777777" w:rsidTr="000E07D2">
        <w:tc>
          <w:tcPr>
            <w:tcW w:w="1980" w:type="dxa"/>
          </w:tcPr>
          <w:p w14:paraId="2DBA2F05" w14:textId="19366471" w:rsidR="00A26E3A" w:rsidRPr="000E07D2" w:rsidRDefault="00A156FF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again</w:t>
            </w:r>
          </w:p>
        </w:tc>
        <w:tc>
          <w:tcPr>
            <w:tcW w:w="2681" w:type="dxa"/>
          </w:tcPr>
          <w:p w14:paraId="60061E4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7BA42F97" w14:textId="77777777" w:rsidTr="000E07D2">
        <w:tc>
          <w:tcPr>
            <w:tcW w:w="1980" w:type="dxa"/>
          </w:tcPr>
          <w:p w14:paraId="23349500" w14:textId="342F4A11" w:rsidR="00405858" w:rsidRPr="000E07D2" w:rsidRDefault="00A156FF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wild</w:t>
            </w:r>
          </w:p>
        </w:tc>
        <w:tc>
          <w:tcPr>
            <w:tcW w:w="2681" w:type="dxa"/>
          </w:tcPr>
          <w:p w14:paraId="45FB081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31F19686" w14:textId="77777777" w:rsidTr="000E07D2">
        <w:tc>
          <w:tcPr>
            <w:tcW w:w="1980" w:type="dxa"/>
          </w:tcPr>
          <w:p w14:paraId="12DB2D96" w14:textId="0598949A" w:rsidR="00405858" w:rsidRPr="000E07D2" w:rsidRDefault="00A156FF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children</w:t>
            </w:r>
          </w:p>
        </w:tc>
        <w:tc>
          <w:tcPr>
            <w:tcW w:w="2681" w:type="dxa"/>
          </w:tcPr>
          <w:p w14:paraId="4B99056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2F6346" w14:textId="77777777" w:rsidTr="000E07D2">
        <w:tc>
          <w:tcPr>
            <w:tcW w:w="1980" w:type="dxa"/>
          </w:tcPr>
          <w:p w14:paraId="02BE92CA" w14:textId="10FAE1BA" w:rsidR="00405858" w:rsidRPr="000E07D2" w:rsidRDefault="00A156FF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climb</w:t>
            </w:r>
          </w:p>
        </w:tc>
        <w:tc>
          <w:tcPr>
            <w:tcW w:w="2681" w:type="dxa"/>
          </w:tcPr>
          <w:p w14:paraId="0FB7827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051A7473" w14:textId="77777777" w:rsidTr="000E07D2">
        <w:tc>
          <w:tcPr>
            <w:tcW w:w="1980" w:type="dxa"/>
          </w:tcPr>
          <w:p w14:paraId="1BECCB70" w14:textId="6DD6E644" w:rsidR="00405858" w:rsidRPr="000E07D2" w:rsidRDefault="00A156FF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parents</w:t>
            </w:r>
          </w:p>
        </w:tc>
        <w:tc>
          <w:tcPr>
            <w:tcW w:w="2681" w:type="dxa"/>
          </w:tcPr>
          <w:p w14:paraId="6D98A12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2946DB82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B6F826" w14:textId="77777777" w:rsidTr="000E07D2">
        <w:tc>
          <w:tcPr>
            <w:tcW w:w="1980" w:type="dxa"/>
          </w:tcPr>
          <w:p w14:paraId="7820D04F" w14:textId="2167ED8C" w:rsidR="00405858" w:rsidRPr="000E07D2" w:rsidRDefault="00A156FF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most</w:t>
            </w:r>
          </w:p>
        </w:tc>
        <w:tc>
          <w:tcPr>
            <w:tcW w:w="2681" w:type="dxa"/>
          </w:tcPr>
          <w:p w14:paraId="3FE9F23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18B7ADBF" w14:textId="77777777" w:rsidTr="000E07D2">
        <w:tc>
          <w:tcPr>
            <w:tcW w:w="1980" w:type="dxa"/>
          </w:tcPr>
          <w:p w14:paraId="69849198" w14:textId="4692BA70" w:rsidR="00405858" w:rsidRPr="000E07D2" w:rsidRDefault="00A156FF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only</w:t>
            </w:r>
          </w:p>
        </w:tc>
        <w:tc>
          <w:tcPr>
            <w:tcW w:w="2681" w:type="dxa"/>
          </w:tcPr>
          <w:p w14:paraId="23DE523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3B072D08" w14:textId="77777777" w:rsidTr="000E07D2">
        <w:tc>
          <w:tcPr>
            <w:tcW w:w="1980" w:type="dxa"/>
          </w:tcPr>
          <w:p w14:paraId="60076D0F" w14:textId="122B30FA" w:rsidR="00405858" w:rsidRPr="000E07D2" w:rsidRDefault="00A156FF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both</w:t>
            </w:r>
          </w:p>
        </w:tc>
        <w:tc>
          <w:tcPr>
            <w:tcW w:w="2681" w:type="dxa"/>
          </w:tcPr>
          <w:p w14:paraId="6537F28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DFB9E20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0DF9E5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871B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44A5D2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0E07D2"/>
    <w:rsid w:val="00104C37"/>
    <w:rsid w:val="00160E93"/>
    <w:rsid w:val="00163F70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02EA"/>
    <w:rsid w:val="003D15FD"/>
    <w:rsid w:val="003F6878"/>
    <w:rsid w:val="00405858"/>
    <w:rsid w:val="004438B0"/>
    <w:rsid w:val="00481757"/>
    <w:rsid w:val="004B11E8"/>
    <w:rsid w:val="004D109B"/>
    <w:rsid w:val="004D4C18"/>
    <w:rsid w:val="004D7B8A"/>
    <w:rsid w:val="00532A6D"/>
    <w:rsid w:val="00583FB7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826F98"/>
    <w:rsid w:val="0084005C"/>
    <w:rsid w:val="009133CD"/>
    <w:rsid w:val="0093541A"/>
    <w:rsid w:val="00945357"/>
    <w:rsid w:val="00983518"/>
    <w:rsid w:val="009944FD"/>
    <w:rsid w:val="00A05D78"/>
    <w:rsid w:val="00A07BEB"/>
    <w:rsid w:val="00A156FF"/>
    <w:rsid w:val="00A26E3A"/>
    <w:rsid w:val="00A96CD7"/>
    <w:rsid w:val="00AB6334"/>
    <w:rsid w:val="00AD7153"/>
    <w:rsid w:val="00AE4127"/>
    <w:rsid w:val="00AE4308"/>
    <w:rsid w:val="00AF383F"/>
    <w:rsid w:val="00B12A62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62823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7ACFE5-62E6-42F7-852E-28A3C35583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7fa35bd1-63db-4a7c-91f2-1c0edbf99ccb"/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2024-01-15T08:06:00Z</cp:lastPrinted>
  <dcterms:created xsi:type="dcterms:W3CDTF">2024-01-15T08:05:00Z</dcterms:created>
  <dcterms:modified xsi:type="dcterms:W3CDTF">2024-01-15T08:06:00Z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