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AC5" w:rsidRDefault="002A732C" w:rsidP="001B2AC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85725</wp:posOffset>
                </wp:positionV>
                <wp:extent cx="4733925" cy="1404620"/>
                <wp:effectExtent l="0" t="0" r="28575" b="1651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3925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732C" w:rsidRPr="002A732C" w:rsidRDefault="002A732C" w:rsidP="002A73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68"/>
                                <w:szCs w:val="68"/>
                              </w:rPr>
                            </w:pPr>
                            <w:r w:rsidRPr="002A732C">
                              <w:rPr>
                                <w:rFonts w:ascii="Times New Roman" w:hAnsi="Times New Roman" w:cs="Times New Roman"/>
                                <w:sz w:val="68"/>
                                <w:szCs w:val="68"/>
                              </w:rPr>
                              <w:t>Key Instant Recall Facts</w:t>
                            </w:r>
                          </w:p>
                          <w:p w:rsidR="002A732C" w:rsidRPr="002A732C" w:rsidRDefault="002A732C" w:rsidP="002A73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56"/>
                                <w:szCs w:val="68"/>
                              </w:rPr>
                            </w:pPr>
                            <w:r w:rsidRPr="002A732C">
                              <w:rPr>
                                <w:rFonts w:ascii="Times New Roman" w:hAnsi="Times New Roman" w:cs="Times New Roman"/>
                                <w:sz w:val="56"/>
                                <w:szCs w:val="68"/>
                              </w:rPr>
                              <w:t>Year 6 - Summer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1.55pt;margin-top:6.75pt;width:372.75pt;height:110.6pt;z-index:251667456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" fillcolor="white [3201]" strokecolor="#4f81bd [3204]" strokeweight="2pt">
                <v:textbox style="mso-fit-shape-to-text:t">
                  <w:txbxContent>
                    <w:p w:rsidR="002A732C" w:rsidRPr="002A732C" w:rsidRDefault="002A732C" w:rsidP="002A732C">
                      <w:pPr>
                        <w:jc w:val="center"/>
                        <w:rPr>
                          <w:rFonts w:ascii="Times New Roman" w:hAnsi="Times New Roman" w:cs="Times New Roman"/>
                          <w:sz w:val="68"/>
                          <w:szCs w:val="68"/>
                        </w:rPr>
                      </w:pPr>
                      <w:r w:rsidRPr="002A732C">
                        <w:rPr>
                          <w:rFonts w:ascii="Times New Roman" w:hAnsi="Times New Roman" w:cs="Times New Roman"/>
                          <w:sz w:val="68"/>
                          <w:szCs w:val="68"/>
                        </w:rPr>
                        <w:t>Key Instant Recall Facts</w:t>
                      </w:r>
                    </w:p>
                    <w:p w:rsidR="002A732C" w:rsidRPr="002A732C" w:rsidRDefault="002A732C" w:rsidP="002A732C">
                      <w:pPr>
                        <w:jc w:val="center"/>
                        <w:rPr>
                          <w:rFonts w:ascii="Times New Roman" w:hAnsi="Times New Roman" w:cs="Times New Roman"/>
                          <w:sz w:val="56"/>
                          <w:szCs w:val="68"/>
                        </w:rPr>
                      </w:pPr>
                      <w:r w:rsidRPr="002A732C">
                        <w:rPr>
                          <w:rFonts w:ascii="Times New Roman" w:hAnsi="Times New Roman" w:cs="Times New Roman"/>
                          <w:sz w:val="56"/>
                          <w:szCs w:val="68"/>
                        </w:rPr>
                        <w:t>Year 6 - Summer 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B2AC5">
        <w:rPr>
          <w:noProof/>
          <w:lang w:eastAsia="en-GB"/>
        </w:rPr>
        <w:drawing>
          <wp:anchor distT="0" distB="0" distL="114300" distR="114300" simplePos="0" relativeHeight="251644928" behindDoc="1" locked="0" layoutInCell="1" allowOverlap="1">
            <wp:simplePos x="0" y="0"/>
            <wp:positionH relativeFrom="column">
              <wp:posOffset>-828675</wp:posOffset>
            </wp:positionH>
            <wp:positionV relativeFrom="paragraph">
              <wp:posOffset>2319</wp:posOffset>
            </wp:positionV>
            <wp:extent cx="1412702" cy="12668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2702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B2AC5" w:rsidRDefault="001B2AC5" w:rsidP="001B2AC5">
      <w:pPr>
        <w:tabs>
          <w:tab w:val="left" w:pos="1590"/>
        </w:tabs>
        <w:rPr>
          <w:b/>
          <w:sz w:val="28"/>
        </w:rPr>
      </w:pPr>
      <w:r>
        <w:tab/>
      </w:r>
      <w:r w:rsidR="002A732C" w:rsidRPr="002A732C">
        <w:rPr>
          <w:b/>
          <w:sz w:val="28"/>
        </w:rPr>
        <w:t xml:space="preserve">I </w:t>
      </w:r>
      <w:r w:rsidR="002A732C">
        <w:rPr>
          <w:b/>
          <w:sz w:val="28"/>
        </w:rPr>
        <w:t>know the formulae for finding the area of different shapes.</w:t>
      </w:r>
    </w:p>
    <w:p w:rsidR="002A732C" w:rsidRDefault="002A732C" w:rsidP="001B2AC5">
      <w:pPr>
        <w:tabs>
          <w:tab w:val="left" w:pos="1590"/>
        </w:tabs>
        <w:rPr>
          <w:b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1160EC99" wp14:editId="4E61690C">
            <wp:simplePos x="0" y="0"/>
            <wp:positionH relativeFrom="margin">
              <wp:align>right</wp:align>
            </wp:positionH>
            <wp:positionV relativeFrom="paragraph">
              <wp:posOffset>582930</wp:posOffset>
            </wp:positionV>
            <wp:extent cx="5731510" cy="3484245"/>
            <wp:effectExtent l="0" t="0" r="2540" b="1905"/>
            <wp:wrapTight wrapText="bothSides">
              <wp:wrapPolygon edited="0">
                <wp:start x="0" y="0"/>
                <wp:lineTo x="0" y="21494"/>
                <wp:lineTo x="21538" y="21494"/>
                <wp:lineTo x="21538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84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A732C">
        <w:rPr>
          <w:sz w:val="28"/>
        </w:rPr>
        <w:t>By the end of this half term, children should know the following facts.  The aim is for them to recall these facts</w:t>
      </w:r>
      <w:r>
        <w:rPr>
          <w:b/>
          <w:sz w:val="28"/>
        </w:rPr>
        <w:t xml:space="preserve"> instantly.</w:t>
      </w:r>
    </w:p>
    <w:p w:rsidR="00B42BF0" w:rsidRDefault="002A732C" w:rsidP="001B2AC5">
      <w:pPr>
        <w:tabs>
          <w:tab w:val="left" w:pos="1590"/>
        </w:tabs>
        <w:rPr>
          <w:sz w:val="28"/>
        </w:rPr>
      </w:pPr>
      <w:r w:rsidRPr="00B42BF0">
        <w:rPr>
          <w:sz w:val="28"/>
        </w:rPr>
        <w:t xml:space="preserve">Children should also be able to recall the formulae for finding the area of different shapes.  </w:t>
      </w:r>
    </w:p>
    <w:p w:rsidR="00B42BF0" w:rsidRDefault="00B42BF0" w:rsidP="001B2AC5">
      <w:pPr>
        <w:tabs>
          <w:tab w:val="left" w:pos="1590"/>
        </w:tabs>
        <w:rPr>
          <w:b/>
          <w:sz w:val="28"/>
          <w:u w:val="single"/>
        </w:rPr>
      </w:pPr>
      <w:r w:rsidRPr="00B42BF0">
        <w:rPr>
          <w:b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D312754" wp14:editId="41BEB26F">
                <wp:simplePos x="0" y="0"/>
                <wp:positionH relativeFrom="column">
                  <wp:posOffset>3729355</wp:posOffset>
                </wp:positionH>
                <wp:positionV relativeFrom="paragraph">
                  <wp:posOffset>73660</wp:posOffset>
                </wp:positionV>
                <wp:extent cx="2360930" cy="1404620"/>
                <wp:effectExtent l="0" t="0" r="12700" b="1079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2BF0" w:rsidRPr="00B42BF0" w:rsidRDefault="00B42BF0" w:rsidP="00B42BF0">
                            <w:pPr>
                              <w:spacing w:after="0"/>
                              <w:jc w:val="center"/>
                              <w:rPr>
                                <w:color w:val="FF0000"/>
                                <w:sz w:val="28"/>
                                <w:szCs w:val="28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42BF0">
                              <w:rPr>
                                <w:color w:val="FF0000"/>
                                <w:sz w:val="28"/>
                                <w:szCs w:val="28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Key Vocabulary</w:t>
                            </w:r>
                          </w:p>
                          <w:p w:rsidR="00B42BF0" w:rsidRPr="00B42BF0" w:rsidRDefault="00B42BF0" w:rsidP="00B42BF0">
                            <w:pPr>
                              <w:spacing w:after="0"/>
                              <w:jc w:val="center"/>
                              <w:rPr>
                                <w:color w:val="FF0000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42BF0">
                              <w:rPr>
                                <w:color w:val="FF0000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Area</w:t>
                            </w:r>
                          </w:p>
                          <w:p w:rsidR="00B42BF0" w:rsidRPr="00B42BF0" w:rsidRDefault="00B42BF0" w:rsidP="00B42BF0">
                            <w:pPr>
                              <w:spacing w:after="0"/>
                              <w:jc w:val="center"/>
                              <w:rPr>
                                <w:color w:val="FF0000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42BF0">
                              <w:rPr>
                                <w:color w:val="FF0000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Base</w:t>
                            </w:r>
                          </w:p>
                          <w:p w:rsidR="00B42BF0" w:rsidRDefault="00B42BF0" w:rsidP="00B42BF0">
                            <w:pPr>
                              <w:spacing w:after="0"/>
                              <w:jc w:val="center"/>
                              <w:rPr>
                                <w:color w:val="FF0000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42BF0">
                              <w:rPr>
                                <w:color w:val="FF0000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Height</w:t>
                            </w:r>
                          </w:p>
                          <w:p w:rsidR="00B42BF0" w:rsidRPr="00B42BF0" w:rsidRDefault="00B42BF0" w:rsidP="00B42BF0">
                            <w:pPr>
                              <w:spacing w:after="0"/>
                              <w:jc w:val="center"/>
                              <w:rPr>
                                <w:color w:val="FF0000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Width</w:t>
                            </w:r>
                          </w:p>
                          <w:p w:rsidR="00B42BF0" w:rsidRPr="00B42BF0" w:rsidRDefault="00B42BF0" w:rsidP="00B42BF0">
                            <w:pPr>
                              <w:spacing w:after="0"/>
                              <w:jc w:val="center"/>
                              <w:rPr>
                                <w:color w:val="FF0000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42BF0">
                              <w:rPr>
                                <w:color w:val="FF0000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Pi</w:t>
                            </w:r>
                          </w:p>
                          <w:p w:rsidR="00B42BF0" w:rsidRPr="00B42BF0" w:rsidRDefault="00B42BF0" w:rsidP="00B42BF0">
                            <w:pPr>
                              <w:spacing w:after="0"/>
                              <w:jc w:val="center"/>
                              <w:rPr>
                                <w:color w:val="FF0000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42BF0">
                              <w:rPr>
                                <w:color w:val="FF0000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Radius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D312754" id="_x0000_s1027" type="#_x0000_t202" style="position:absolute;margin-left:293.65pt;margin-top:5.8pt;width:185.9pt;height:110.6pt;z-index:25167052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" strokecolor="#4f81bd [3204]">
                <v:textbox style="mso-fit-shape-to-text:t">
                  <w:txbxContent>
                    <w:p w:rsidR="00B42BF0" w:rsidRPr="00B42BF0" w:rsidRDefault="00B42BF0" w:rsidP="00B42BF0">
                      <w:pPr>
                        <w:spacing w:after="0"/>
                        <w:jc w:val="center"/>
                        <w:rPr>
                          <w:color w:val="FF0000"/>
                          <w:sz w:val="28"/>
                          <w:szCs w:val="28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42BF0">
                        <w:rPr>
                          <w:color w:val="FF0000"/>
                          <w:sz w:val="28"/>
                          <w:szCs w:val="28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Key Vocabulary</w:t>
                      </w:r>
                    </w:p>
                    <w:p w:rsidR="00B42BF0" w:rsidRPr="00B42BF0" w:rsidRDefault="00B42BF0" w:rsidP="00B42BF0">
                      <w:pPr>
                        <w:spacing w:after="0"/>
                        <w:jc w:val="center"/>
                        <w:rPr>
                          <w:color w:val="FF0000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42BF0">
                        <w:rPr>
                          <w:color w:val="FF0000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Area</w:t>
                      </w:r>
                    </w:p>
                    <w:p w:rsidR="00B42BF0" w:rsidRPr="00B42BF0" w:rsidRDefault="00B42BF0" w:rsidP="00B42BF0">
                      <w:pPr>
                        <w:spacing w:after="0"/>
                        <w:jc w:val="center"/>
                        <w:rPr>
                          <w:color w:val="FF0000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42BF0">
                        <w:rPr>
                          <w:color w:val="FF0000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Base</w:t>
                      </w:r>
                    </w:p>
                    <w:p w:rsidR="00B42BF0" w:rsidRDefault="00B42BF0" w:rsidP="00B42BF0">
                      <w:pPr>
                        <w:spacing w:after="0"/>
                        <w:jc w:val="center"/>
                        <w:rPr>
                          <w:color w:val="FF0000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42BF0">
                        <w:rPr>
                          <w:color w:val="FF0000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Height</w:t>
                      </w:r>
                    </w:p>
                    <w:p w:rsidR="00B42BF0" w:rsidRPr="00B42BF0" w:rsidRDefault="00B42BF0" w:rsidP="00B42BF0">
                      <w:pPr>
                        <w:spacing w:after="0"/>
                        <w:jc w:val="center"/>
                        <w:rPr>
                          <w:color w:val="FF0000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FF0000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Width</w:t>
                      </w:r>
                    </w:p>
                    <w:p w:rsidR="00B42BF0" w:rsidRPr="00B42BF0" w:rsidRDefault="00B42BF0" w:rsidP="00B42BF0">
                      <w:pPr>
                        <w:spacing w:after="0"/>
                        <w:jc w:val="center"/>
                        <w:rPr>
                          <w:color w:val="FF0000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42BF0">
                        <w:rPr>
                          <w:color w:val="FF0000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Pi</w:t>
                      </w:r>
                    </w:p>
                    <w:p w:rsidR="00B42BF0" w:rsidRPr="00B42BF0" w:rsidRDefault="00B42BF0" w:rsidP="00B42BF0">
                      <w:pPr>
                        <w:spacing w:after="0"/>
                        <w:jc w:val="center"/>
                        <w:rPr>
                          <w:color w:val="FF0000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42BF0">
                        <w:rPr>
                          <w:color w:val="FF0000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Radius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42BF0">
        <w:rPr>
          <w:b/>
          <w:sz w:val="28"/>
          <w:u w:val="single"/>
        </w:rPr>
        <w:t>Top Tips</w:t>
      </w:r>
      <w:r>
        <w:rPr>
          <w:b/>
          <w:sz w:val="28"/>
          <w:u w:val="single"/>
        </w:rPr>
        <w:t>:</w:t>
      </w:r>
    </w:p>
    <w:p w:rsidR="00B42BF0" w:rsidRPr="00B42BF0" w:rsidRDefault="00B42BF0" w:rsidP="00B42BF0">
      <w:pPr>
        <w:pStyle w:val="ListParagraph"/>
        <w:numPr>
          <w:ilvl w:val="0"/>
          <w:numId w:val="4"/>
        </w:numPr>
        <w:tabs>
          <w:tab w:val="left" w:pos="1590"/>
        </w:tabs>
        <w:rPr>
          <w:sz w:val="28"/>
        </w:rPr>
      </w:pPr>
      <w:r w:rsidRPr="00B42BF0">
        <w:rPr>
          <w:sz w:val="28"/>
        </w:rPr>
        <w:t xml:space="preserve">Practise </w:t>
      </w:r>
      <w:r w:rsidRPr="00B42BF0">
        <w:rPr>
          <w:i/>
          <w:sz w:val="28"/>
        </w:rPr>
        <w:t>little</w:t>
      </w:r>
      <w:r w:rsidRPr="00B42BF0">
        <w:rPr>
          <w:sz w:val="28"/>
        </w:rPr>
        <w:t xml:space="preserve"> and </w:t>
      </w:r>
      <w:r w:rsidRPr="00B42BF0">
        <w:rPr>
          <w:i/>
          <w:sz w:val="28"/>
        </w:rPr>
        <w:t>often</w:t>
      </w:r>
    </w:p>
    <w:p w:rsidR="00B42BF0" w:rsidRDefault="00B42BF0" w:rsidP="00B42BF0">
      <w:pPr>
        <w:pStyle w:val="ListParagraph"/>
        <w:numPr>
          <w:ilvl w:val="0"/>
          <w:numId w:val="4"/>
        </w:numPr>
        <w:tabs>
          <w:tab w:val="left" w:pos="1590"/>
        </w:tabs>
        <w:rPr>
          <w:sz w:val="28"/>
        </w:rPr>
      </w:pPr>
      <w:r w:rsidRPr="00B42BF0">
        <w:rPr>
          <w:sz w:val="28"/>
        </w:rPr>
        <w:t xml:space="preserve">Use </w:t>
      </w:r>
      <w:r>
        <w:rPr>
          <w:sz w:val="28"/>
        </w:rPr>
        <w:t xml:space="preserve">your </w:t>
      </w:r>
      <w:r w:rsidRPr="00B42BF0">
        <w:rPr>
          <w:sz w:val="28"/>
        </w:rPr>
        <w:t>time wisely</w:t>
      </w:r>
    </w:p>
    <w:p w:rsidR="00B42BF0" w:rsidRDefault="00B42BF0" w:rsidP="00B42BF0">
      <w:pPr>
        <w:pStyle w:val="ListParagraph"/>
        <w:numPr>
          <w:ilvl w:val="0"/>
          <w:numId w:val="4"/>
        </w:numPr>
        <w:tabs>
          <w:tab w:val="left" w:pos="1590"/>
        </w:tabs>
        <w:rPr>
          <w:sz w:val="28"/>
        </w:rPr>
      </w:pPr>
      <w:r>
        <w:rPr>
          <w:sz w:val="28"/>
        </w:rPr>
        <w:t>Practise KIRFs walking to school or on a car journey</w:t>
      </w:r>
    </w:p>
    <w:p w:rsidR="00B42BF0" w:rsidRDefault="00B42BF0" w:rsidP="00B42BF0">
      <w:pPr>
        <w:pStyle w:val="ListParagraph"/>
        <w:numPr>
          <w:ilvl w:val="0"/>
          <w:numId w:val="4"/>
        </w:numPr>
        <w:tabs>
          <w:tab w:val="left" w:pos="1590"/>
        </w:tabs>
        <w:rPr>
          <w:sz w:val="28"/>
        </w:rPr>
      </w:pPr>
      <w:r>
        <w:rPr>
          <w:sz w:val="28"/>
        </w:rPr>
        <w:t>Perhaps have a ‘fact of the day’ to practise</w:t>
      </w:r>
    </w:p>
    <w:p w:rsidR="00B42BF0" w:rsidRDefault="00B42BF0" w:rsidP="00E03AED">
      <w:pPr>
        <w:pStyle w:val="ListParagraph"/>
        <w:numPr>
          <w:ilvl w:val="0"/>
          <w:numId w:val="4"/>
        </w:numPr>
        <w:tabs>
          <w:tab w:val="left" w:pos="1590"/>
        </w:tabs>
        <w:rPr>
          <w:sz w:val="28"/>
        </w:rPr>
      </w:pPr>
      <w:r w:rsidRPr="00B42BF0">
        <w:rPr>
          <w:sz w:val="28"/>
        </w:rPr>
        <w:t>Use mathematical vocabulary accurately</w:t>
      </w:r>
      <w:bookmarkStart w:id="0" w:name="_GoBack"/>
      <w:bookmarkEnd w:id="0"/>
    </w:p>
    <w:sectPr w:rsidR="00B42B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5028D"/>
    <w:multiLevelType w:val="hybridMultilevel"/>
    <w:tmpl w:val="F0FA683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3F485C31"/>
    <w:multiLevelType w:val="hybridMultilevel"/>
    <w:tmpl w:val="2FAC51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1A62CB"/>
    <w:multiLevelType w:val="hybridMultilevel"/>
    <w:tmpl w:val="9BDE1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5E5B04"/>
    <w:multiLevelType w:val="hybridMultilevel"/>
    <w:tmpl w:val="6CAA45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9BEB08A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AC5"/>
    <w:rsid w:val="001036DB"/>
    <w:rsid w:val="001B2AC5"/>
    <w:rsid w:val="001F7E09"/>
    <w:rsid w:val="002A732C"/>
    <w:rsid w:val="00320D35"/>
    <w:rsid w:val="006377CE"/>
    <w:rsid w:val="0066121A"/>
    <w:rsid w:val="007417FB"/>
    <w:rsid w:val="00795BED"/>
    <w:rsid w:val="00B42BF0"/>
    <w:rsid w:val="00CD0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2F7F70"/>
  <w15:chartTrackingRefBased/>
  <w15:docId w15:val="{EDD81F45-D9F7-42F8-A1C2-26B9CD99E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0D3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20D3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0CCD0A-FA98-4FB3-9359-690D7F7CA80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25FE148-504C-46AA-AFC1-FFBC80088B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D6E4AA-5862-4B24-AFFA-0BC408950F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Mrs M. Roberts</cp:lastModifiedBy>
  <cp:revision>2</cp:revision>
  <dcterms:created xsi:type="dcterms:W3CDTF">2022-04-11T16:31:00Z</dcterms:created>
  <dcterms:modified xsi:type="dcterms:W3CDTF">2022-04-11T16:31:00Z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Order">
    <vt:r8>266200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