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BC4" w:rsidRDefault="009A4BC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27520" behindDoc="1" locked="0" layoutInCell="1" allowOverlap="1">
            <wp:simplePos x="0" y="0"/>
            <wp:positionH relativeFrom="column">
              <wp:posOffset>723900</wp:posOffset>
            </wp:positionH>
            <wp:positionV relativeFrom="paragraph">
              <wp:posOffset>-771525</wp:posOffset>
            </wp:positionV>
            <wp:extent cx="5731510" cy="1595120"/>
            <wp:effectExtent l="0" t="0" r="254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95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26496" behindDoc="1" locked="0" layoutInCell="1" allowOverlap="1" wp14:anchorId="12D848CF" wp14:editId="0E6DEF4A">
            <wp:simplePos x="0" y="0"/>
            <wp:positionH relativeFrom="column">
              <wp:posOffset>-609600</wp:posOffset>
            </wp:positionH>
            <wp:positionV relativeFrom="paragraph">
              <wp:posOffset>-600075</wp:posOffset>
            </wp:positionV>
            <wp:extent cx="1208098" cy="10668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8098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A4BC4" w:rsidRPr="009A4BC4" w:rsidRDefault="009A4BC4" w:rsidP="009A4BC4"/>
    <w:p w:rsidR="009A4BC4" w:rsidRPr="009A4BC4" w:rsidRDefault="009A4BC4" w:rsidP="009A4BC4"/>
    <w:p w:rsidR="009A4BC4" w:rsidRPr="009A4BC4" w:rsidRDefault="009A4BC4" w:rsidP="009A4BC4">
      <w:pPr>
        <w:jc w:val="center"/>
        <w:rPr>
          <w:b/>
          <w:sz w:val="36"/>
        </w:rPr>
      </w:pPr>
      <w:r w:rsidRPr="009A4BC4">
        <w:rPr>
          <w:b/>
          <w:sz w:val="36"/>
        </w:rPr>
        <w:t>I can count forwards and backwards in steps of 2, 5 and 10.</w:t>
      </w:r>
    </w:p>
    <w:p w:rsidR="009A4BC4" w:rsidRDefault="009A4BC4" w:rsidP="009A4BC4">
      <w:pPr>
        <w:tabs>
          <w:tab w:val="left" w:pos="1470"/>
        </w:tabs>
        <w:jc w:val="both"/>
      </w:pPr>
      <w:r w:rsidRPr="009A4BC4">
        <w:rPr>
          <w:sz w:val="24"/>
        </w:rPr>
        <w:t xml:space="preserve">By the end of this half term, children should know the following facts. The aim is for them to recall these facts </w:t>
      </w:r>
      <w:r w:rsidRPr="009A4BC4">
        <w:rPr>
          <w:b/>
          <w:sz w:val="24"/>
        </w:rPr>
        <w:t>instantly</w:t>
      </w:r>
      <w:r w:rsidRPr="009A4BC4">
        <w:rPr>
          <w:sz w:val="24"/>
        </w:rPr>
        <w:t>.</w:t>
      </w:r>
    </w:p>
    <w:p w:rsidR="009A4BC4" w:rsidRDefault="009A4BC4" w:rsidP="009A4BC4">
      <w:pPr>
        <w:tabs>
          <w:tab w:val="left" w:pos="6675"/>
        </w:tabs>
      </w:pPr>
      <w:r>
        <w:rPr>
          <w:noProof/>
          <w:lang w:eastAsia="en-GB"/>
        </w:rPr>
        <w:drawing>
          <wp:anchor distT="0" distB="0" distL="114300" distR="114300" simplePos="0" relativeHeight="251628544" behindDoc="1" locked="0" layoutInCell="1" allowOverlap="1">
            <wp:simplePos x="0" y="0"/>
            <wp:positionH relativeFrom="column">
              <wp:posOffset>-561975</wp:posOffset>
            </wp:positionH>
            <wp:positionV relativeFrom="paragraph">
              <wp:posOffset>208915</wp:posOffset>
            </wp:positionV>
            <wp:extent cx="3952875" cy="263842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tbl>
      <w:tblPr>
        <w:tblpPr w:leftFromText="180" w:rightFromText="180" w:vertAnchor="text" w:horzAnchor="margin" w:tblpXSpec="right" w:tblpY="2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49"/>
      </w:tblGrid>
      <w:tr w:rsidR="009A4BC4" w:rsidTr="00D366EF">
        <w:trPr>
          <w:trHeight w:val="2684"/>
        </w:trPr>
        <w:tc>
          <w:tcPr>
            <w:tcW w:w="2549" w:type="dxa"/>
            <w:tcBorders>
              <w:bottom w:val="single" w:sz="4" w:space="0" w:color="auto"/>
            </w:tcBorders>
          </w:tcPr>
          <w:p w:rsidR="00D366EF" w:rsidRDefault="00D366EF" w:rsidP="009A4BC4">
            <w:pPr>
              <w:rPr>
                <w:color w:val="FF0000"/>
                <w:u w:val="single"/>
              </w:rPr>
            </w:pPr>
          </w:p>
          <w:p w:rsidR="00D366EF" w:rsidRDefault="009A4BC4" w:rsidP="009A4BC4">
            <w:pPr>
              <w:rPr>
                <w:color w:val="FF0000"/>
                <w:u w:val="single"/>
              </w:rPr>
            </w:pPr>
            <w:r w:rsidRPr="00E530EC">
              <w:rPr>
                <w:color w:val="FF0000"/>
                <w:u w:val="single"/>
              </w:rPr>
              <w:t>Key Vocabulary</w:t>
            </w:r>
          </w:p>
          <w:p w:rsidR="009A4BC4" w:rsidRPr="00D366EF" w:rsidRDefault="009A4BC4" w:rsidP="009A4BC4">
            <w:pPr>
              <w:rPr>
                <w:color w:val="FF0000"/>
                <w:u w:val="single"/>
              </w:rPr>
            </w:pPr>
            <w:r>
              <w:rPr>
                <w:color w:val="FF0000"/>
              </w:rPr>
              <w:t xml:space="preserve"> </w:t>
            </w:r>
            <w:r w:rsidR="00D366EF" w:rsidRPr="00D366EF">
              <w:rPr>
                <w:b/>
                <w:color w:val="FF0000"/>
              </w:rPr>
              <w:t>How many</w:t>
            </w:r>
            <w:r w:rsidR="00D366EF">
              <w:rPr>
                <w:color w:val="FF0000"/>
              </w:rPr>
              <w:t xml:space="preserve"> tens can you count?</w:t>
            </w:r>
          </w:p>
          <w:p w:rsidR="00D366EF" w:rsidRDefault="00D366EF" w:rsidP="009A4BC4">
            <w:pPr>
              <w:rPr>
                <w:color w:val="FF0000"/>
              </w:rPr>
            </w:pPr>
            <w:r w:rsidRPr="00D366EF">
              <w:rPr>
                <w:b/>
                <w:color w:val="FF0000"/>
              </w:rPr>
              <w:t>How many</w:t>
            </w:r>
            <w:r>
              <w:rPr>
                <w:color w:val="FF0000"/>
              </w:rPr>
              <w:t xml:space="preserve"> 2s do we count to make 10?</w:t>
            </w:r>
          </w:p>
          <w:p w:rsidR="00D366EF" w:rsidRPr="00825673" w:rsidRDefault="00D366EF" w:rsidP="009A4BC4">
            <w:pPr>
              <w:rPr>
                <w:color w:val="FF0000"/>
              </w:rPr>
            </w:pPr>
          </w:p>
        </w:tc>
      </w:tr>
    </w:tbl>
    <w:p w:rsidR="009A4BC4" w:rsidRDefault="009A4BC4" w:rsidP="009A4BC4">
      <w:pPr>
        <w:tabs>
          <w:tab w:val="left" w:pos="6675"/>
        </w:tabs>
      </w:pPr>
    </w:p>
    <w:p w:rsidR="00D366EF" w:rsidRDefault="00D366EF" w:rsidP="009A4BC4"/>
    <w:p w:rsidR="00D366EF" w:rsidRPr="00D366EF" w:rsidRDefault="00D366EF" w:rsidP="00D366EF"/>
    <w:p w:rsidR="00D366EF" w:rsidRPr="00D366EF" w:rsidRDefault="00D366EF" w:rsidP="00D366EF"/>
    <w:p w:rsidR="00D366EF" w:rsidRPr="00D366EF" w:rsidRDefault="00D366EF" w:rsidP="00D366EF"/>
    <w:p w:rsidR="00D366EF" w:rsidRPr="00D366EF" w:rsidRDefault="00D366EF" w:rsidP="00D366EF"/>
    <w:p w:rsidR="00D366EF" w:rsidRPr="00D366EF" w:rsidRDefault="00D366EF" w:rsidP="00D366EF"/>
    <w:p w:rsidR="00D366EF" w:rsidRPr="00D366EF" w:rsidRDefault="00D366EF" w:rsidP="00D366EF"/>
    <w:p w:rsidR="00D366EF" w:rsidRDefault="00D366EF" w:rsidP="00D366EF">
      <w:pPr>
        <w:rPr>
          <w:b/>
          <w:u w:val="single"/>
        </w:rPr>
      </w:pPr>
      <w:r w:rsidRPr="00F227CF">
        <w:rPr>
          <w:b/>
          <w:u w:val="single"/>
        </w:rPr>
        <w:t>Top Tips</w:t>
      </w:r>
    </w:p>
    <w:p w:rsidR="00D366EF" w:rsidRDefault="00D366EF" w:rsidP="00D366EF">
      <w:pPr>
        <w:pStyle w:val="ListParagraph"/>
        <w:numPr>
          <w:ilvl w:val="0"/>
          <w:numId w:val="1"/>
        </w:numPr>
      </w:pPr>
      <w:r>
        <w:t xml:space="preserve">The secret to success is practising </w:t>
      </w:r>
      <w:r w:rsidRPr="00F227CF">
        <w:rPr>
          <w:b/>
        </w:rPr>
        <w:t xml:space="preserve">little </w:t>
      </w:r>
      <w:r>
        <w:t>and</w:t>
      </w:r>
      <w:r w:rsidRPr="00F227CF">
        <w:rPr>
          <w:b/>
        </w:rPr>
        <w:t xml:space="preserve"> often. </w:t>
      </w:r>
      <w:r>
        <w:t xml:space="preserve">Use time wisely. Can you practise these KIRFs whilst walking to school or during a car journey? You do not need to practise them all at once: perhaps you could have a fact of the day. </w:t>
      </w:r>
    </w:p>
    <w:p w:rsidR="00D366EF" w:rsidRDefault="00D366EF" w:rsidP="00D366EF">
      <w:pPr>
        <w:pStyle w:val="ListParagraph"/>
        <w:numPr>
          <w:ilvl w:val="0"/>
          <w:numId w:val="1"/>
        </w:numPr>
      </w:pPr>
      <w:r>
        <w:t xml:space="preserve">Use objects to consider the bonds in a practical way. </w:t>
      </w:r>
      <w:r w:rsidR="00E3411D">
        <w:t>E.g. Y</w:t>
      </w:r>
      <w:r>
        <w:t>our child has one potato on their plate and you give them three more. Can they say how many they will have?</w:t>
      </w:r>
    </w:p>
    <w:p w:rsidR="00D366EF" w:rsidRDefault="00D366EF" w:rsidP="00D366EF">
      <w:pPr>
        <w:pStyle w:val="ListParagraph"/>
        <w:numPr>
          <w:ilvl w:val="0"/>
          <w:numId w:val="1"/>
        </w:numPr>
      </w:pPr>
      <w:r>
        <w:t>Look at the patterns with both objects and numbers. E.g</w:t>
      </w:r>
      <w:r w:rsidR="0092246F">
        <w:t>. When counting</w:t>
      </w:r>
      <w:r>
        <w:t xml:space="preserve"> in 5s, what do you notice about the end digit? </w:t>
      </w:r>
    </w:p>
    <w:p w:rsidR="00D366EF" w:rsidRDefault="00D366EF" w:rsidP="00D366EF">
      <w:pPr>
        <w:pStyle w:val="ListParagraph"/>
        <w:numPr>
          <w:ilvl w:val="0"/>
          <w:numId w:val="1"/>
        </w:numPr>
      </w:pPr>
      <w:r>
        <w:t xml:space="preserve">Play games- your child can play online at </w:t>
      </w:r>
      <w:hyperlink r:id="rId10" w:history="1">
        <w:r w:rsidRPr="00572106">
          <w:rPr>
            <w:rStyle w:val="Hyperlink"/>
          </w:rPr>
          <w:t>www.conkermaths.com</w:t>
        </w:r>
      </w:hyperlink>
      <w:r>
        <w:t xml:space="preserve"> and then see how many questions they can answer in just one minute. Times Tables Rock Stars is also a great place for the children to practise their times tables.</w:t>
      </w:r>
    </w:p>
    <w:p w:rsidR="00D366EF" w:rsidRDefault="00D366EF" w:rsidP="00D366EF"/>
    <w:p w:rsidR="004D2D39" w:rsidRDefault="0092246F" w:rsidP="00D366EF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13970</wp:posOffset>
            </wp:positionV>
            <wp:extent cx="5731510" cy="937260"/>
            <wp:effectExtent l="0" t="0" r="254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366EF" w:rsidRDefault="00D366EF" w:rsidP="00D366EF">
      <w:pPr>
        <w:rPr>
          <w:noProof/>
          <w:lang w:eastAsia="en-GB"/>
        </w:rPr>
      </w:pPr>
    </w:p>
    <w:p w:rsidR="00D366EF" w:rsidRDefault="00D366EF" w:rsidP="00D366EF">
      <w:pPr>
        <w:rPr>
          <w:noProof/>
          <w:lang w:eastAsia="en-GB"/>
        </w:rPr>
      </w:pPr>
    </w:p>
    <w:p w:rsidR="0092246F" w:rsidRDefault="0092246F" w:rsidP="00D366EF">
      <w:pPr>
        <w:rPr>
          <w:b/>
          <w:sz w:val="28"/>
          <w:szCs w:val="28"/>
          <w:u w:val="single"/>
        </w:rPr>
      </w:pPr>
    </w:p>
    <w:p w:rsidR="00D366EF" w:rsidRDefault="00D366EF" w:rsidP="00D366EF">
      <w:pPr>
        <w:rPr>
          <w:b/>
          <w:sz w:val="28"/>
          <w:szCs w:val="28"/>
          <w:u w:val="single"/>
        </w:rPr>
      </w:pPr>
      <w:r w:rsidRPr="00663328">
        <w:rPr>
          <w:b/>
          <w:sz w:val="28"/>
          <w:szCs w:val="28"/>
          <w:u w:val="single"/>
        </w:rPr>
        <w:lastRenderedPageBreak/>
        <w:t>Make it real!</w:t>
      </w:r>
    </w:p>
    <w:p w:rsidR="00D366EF" w:rsidRDefault="00D366EF" w:rsidP="00D366EF">
      <w:pPr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There are seven 5p coins in my purse. How much is there all together? </w:t>
      </w:r>
    </w:p>
    <w:p w:rsidR="00D366EF" w:rsidRDefault="0006628B" w:rsidP="0006628B">
      <w:pPr>
        <w:tabs>
          <w:tab w:val="left" w:pos="3420"/>
        </w:tabs>
        <w:rPr>
          <w:b/>
          <w:color w:val="0070C0"/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2333625</wp:posOffset>
            </wp:positionH>
            <wp:positionV relativeFrom="paragraph">
              <wp:posOffset>6350</wp:posOffset>
            </wp:positionV>
            <wp:extent cx="1066800" cy="752475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366EF">
        <w:rPr>
          <w:b/>
          <w:color w:val="0070C0"/>
          <w:sz w:val="24"/>
          <w:szCs w:val="28"/>
        </w:rPr>
        <w:t>35p!</w:t>
      </w:r>
      <w:r>
        <w:rPr>
          <w:b/>
          <w:color w:val="0070C0"/>
          <w:sz w:val="24"/>
          <w:szCs w:val="28"/>
        </w:rPr>
        <w:tab/>
      </w:r>
    </w:p>
    <w:p w:rsidR="00D366EF" w:rsidRDefault="00D366EF" w:rsidP="00D366EF">
      <w:pPr>
        <w:rPr>
          <w:b/>
          <w:color w:val="0070C0"/>
          <w:sz w:val="24"/>
          <w:szCs w:val="28"/>
        </w:rPr>
      </w:pPr>
      <w:r>
        <w:rPr>
          <w:b/>
          <w:color w:val="0070C0"/>
          <w:sz w:val="24"/>
          <w:szCs w:val="28"/>
        </w:rPr>
        <w:t>How do you know?</w:t>
      </w:r>
    </w:p>
    <w:p w:rsidR="00D366EF" w:rsidRPr="00D366EF" w:rsidRDefault="00D366EF" w:rsidP="00D366EF">
      <w:pPr>
        <w:rPr>
          <w:b/>
          <w:color w:val="0070C0"/>
          <w:sz w:val="24"/>
          <w:szCs w:val="28"/>
        </w:rPr>
      </w:pPr>
      <w:r>
        <w:rPr>
          <w:b/>
          <w:color w:val="0070C0"/>
          <w:sz w:val="24"/>
          <w:szCs w:val="28"/>
        </w:rPr>
        <w:t>Because seven fives are 35.</w:t>
      </w:r>
    </w:p>
    <w:p w:rsidR="0092246F" w:rsidRDefault="0092246F" w:rsidP="00D366EF">
      <w:pPr>
        <w:tabs>
          <w:tab w:val="left" w:pos="1005"/>
        </w:tabs>
        <w:rPr>
          <w:b/>
          <w:sz w:val="28"/>
          <w:szCs w:val="28"/>
          <w:u w:val="single"/>
        </w:rPr>
      </w:pPr>
    </w:p>
    <w:p w:rsidR="00D366EF" w:rsidRPr="001400F3" w:rsidRDefault="00D366EF" w:rsidP="00D366EF">
      <w:pPr>
        <w:tabs>
          <w:tab w:val="left" w:pos="1005"/>
        </w:tabs>
        <w:rPr>
          <w:b/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36736" behindDoc="1" locked="0" layoutInCell="1" allowOverlap="1" wp14:anchorId="33FBFD1A" wp14:editId="6529A369">
            <wp:simplePos x="0" y="0"/>
            <wp:positionH relativeFrom="column">
              <wp:posOffset>4457700</wp:posOffset>
            </wp:positionH>
            <wp:positionV relativeFrom="paragraph">
              <wp:posOffset>10160</wp:posOffset>
            </wp:positionV>
            <wp:extent cx="933450" cy="622300"/>
            <wp:effectExtent l="0" t="0" r="0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628B">
        <w:rPr>
          <w:b/>
          <w:sz w:val="24"/>
          <w:szCs w:val="28"/>
        </w:rPr>
        <w:t>I</w:t>
      </w:r>
      <w:r w:rsidRPr="001400F3">
        <w:rPr>
          <w:b/>
          <w:sz w:val="24"/>
          <w:szCs w:val="28"/>
        </w:rPr>
        <w:t xml:space="preserve"> have </w:t>
      </w:r>
      <w:r w:rsidR="0006628B">
        <w:rPr>
          <w:b/>
          <w:sz w:val="24"/>
          <w:szCs w:val="28"/>
        </w:rPr>
        <w:t xml:space="preserve">10 </w:t>
      </w:r>
      <w:r w:rsidRPr="001400F3">
        <w:rPr>
          <w:b/>
          <w:sz w:val="24"/>
          <w:szCs w:val="28"/>
        </w:rPr>
        <w:t>pence in my purse. How much more d</w:t>
      </w:r>
      <w:r w:rsidR="0006628B">
        <w:rPr>
          <w:b/>
          <w:sz w:val="24"/>
          <w:szCs w:val="28"/>
        </w:rPr>
        <w:t>o I need to make 20</w:t>
      </w:r>
      <w:r w:rsidRPr="001400F3">
        <w:rPr>
          <w:b/>
          <w:sz w:val="24"/>
          <w:szCs w:val="28"/>
        </w:rPr>
        <w:t>p?</w:t>
      </w:r>
      <w:r w:rsidRPr="001400F3">
        <w:rPr>
          <w:b/>
          <w:noProof/>
          <w:lang w:eastAsia="en-GB"/>
        </w:rPr>
        <w:t xml:space="preserve"> </w:t>
      </w:r>
    </w:p>
    <w:p w:rsidR="00D366EF" w:rsidRDefault="0006628B" w:rsidP="00D366EF">
      <w:pPr>
        <w:tabs>
          <w:tab w:val="left" w:pos="1005"/>
        </w:tabs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10</w:t>
      </w:r>
      <w:r w:rsidR="00D366EF">
        <w:rPr>
          <w:b/>
          <w:i/>
          <w:color w:val="548DD4" w:themeColor="text2" w:themeTint="99"/>
          <w:sz w:val="24"/>
          <w:szCs w:val="28"/>
        </w:rPr>
        <w:t>p! W</w:t>
      </w:r>
      <w:r>
        <w:rPr>
          <w:b/>
          <w:i/>
          <w:color w:val="548DD4" w:themeColor="text2" w:themeTint="99"/>
          <w:sz w:val="24"/>
          <w:szCs w:val="28"/>
        </w:rPr>
        <w:t>hy? Because 2 groups of 10 are equal to 20</w:t>
      </w:r>
      <w:r w:rsidR="00D366EF" w:rsidRPr="001400F3">
        <w:rPr>
          <w:b/>
          <w:i/>
          <w:color w:val="548DD4" w:themeColor="text2" w:themeTint="99"/>
          <w:sz w:val="24"/>
          <w:szCs w:val="28"/>
        </w:rPr>
        <w:t xml:space="preserve">. </w:t>
      </w:r>
    </w:p>
    <w:p w:rsidR="00D366EF" w:rsidRDefault="0092246F" w:rsidP="00D366EF">
      <w:pPr>
        <w:rPr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48000" behindDoc="1" locked="0" layoutInCell="1" allowOverlap="1" wp14:anchorId="096EF29A" wp14:editId="005DB04D">
            <wp:simplePos x="0" y="0"/>
            <wp:positionH relativeFrom="column">
              <wp:posOffset>-65462</wp:posOffset>
            </wp:positionH>
            <wp:positionV relativeFrom="paragraph">
              <wp:posOffset>135890</wp:posOffset>
            </wp:positionV>
            <wp:extent cx="3067050" cy="77119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771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6454FB7C" wp14:editId="2B40A827">
            <wp:simplePos x="0" y="0"/>
            <wp:positionH relativeFrom="column">
              <wp:posOffset>4781550</wp:posOffset>
            </wp:positionH>
            <wp:positionV relativeFrom="paragraph">
              <wp:posOffset>261892</wp:posOffset>
            </wp:positionV>
            <wp:extent cx="708949" cy="66675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949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6454FB7C" wp14:editId="2B40A827">
            <wp:simplePos x="0" y="0"/>
            <wp:positionH relativeFrom="column">
              <wp:posOffset>4200525</wp:posOffset>
            </wp:positionH>
            <wp:positionV relativeFrom="paragraph">
              <wp:posOffset>254635</wp:posOffset>
            </wp:positionV>
            <wp:extent cx="708949" cy="66675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949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25412FD9" wp14:editId="50D56250">
            <wp:simplePos x="0" y="0"/>
            <wp:positionH relativeFrom="column">
              <wp:posOffset>2847975</wp:posOffset>
            </wp:positionH>
            <wp:positionV relativeFrom="paragraph">
              <wp:posOffset>211455</wp:posOffset>
            </wp:positionV>
            <wp:extent cx="708949" cy="66675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949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6628B" w:rsidRDefault="0006628B" w:rsidP="0006628B">
      <w:pPr>
        <w:tabs>
          <w:tab w:val="left" w:pos="7005"/>
        </w:tabs>
        <w:rPr>
          <w:sz w:val="24"/>
          <w:szCs w:val="28"/>
        </w:rPr>
      </w:pPr>
      <w:r>
        <w:rPr>
          <w:sz w:val="24"/>
          <w:szCs w:val="28"/>
        </w:rPr>
        <w:tab/>
      </w:r>
    </w:p>
    <w:p w:rsidR="00D366EF" w:rsidRDefault="00D366EF" w:rsidP="00D366EF">
      <w:pPr>
        <w:tabs>
          <w:tab w:val="left" w:pos="5115"/>
        </w:tabs>
        <w:rPr>
          <w:sz w:val="24"/>
          <w:szCs w:val="28"/>
        </w:rPr>
      </w:pPr>
      <w:r>
        <w:rPr>
          <w:sz w:val="24"/>
          <w:szCs w:val="28"/>
        </w:rPr>
        <w:tab/>
      </w:r>
    </w:p>
    <w:p w:rsidR="00D366EF" w:rsidRDefault="00D366EF" w:rsidP="00D366EF">
      <w:pPr>
        <w:rPr>
          <w:b/>
          <w:color w:val="548DD4" w:themeColor="text2" w:themeTint="99"/>
          <w:sz w:val="24"/>
          <w:szCs w:val="28"/>
        </w:rPr>
      </w:pPr>
      <w:r>
        <w:rPr>
          <w:sz w:val="24"/>
          <w:szCs w:val="28"/>
        </w:rPr>
        <w:t>Six t</w:t>
      </w:r>
      <w:r w:rsidR="0006628B">
        <w:rPr>
          <w:sz w:val="24"/>
          <w:szCs w:val="28"/>
        </w:rPr>
        <w:t xml:space="preserve">eddies are sitting on a shelf, 2 are added to the teddies. How many are there altogether? </w:t>
      </w:r>
      <w:r w:rsidR="0006628B">
        <w:rPr>
          <w:b/>
          <w:color w:val="548DD4" w:themeColor="text2" w:themeTint="99"/>
          <w:sz w:val="24"/>
          <w:szCs w:val="28"/>
        </w:rPr>
        <w:t>Eight</w:t>
      </w:r>
      <w:r>
        <w:rPr>
          <w:b/>
          <w:color w:val="548DD4" w:themeColor="text2" w:themeTint="99"/>
          <w:sz w:val="24"/>
          <w:szCs w:val="28"/>
        </w:rPr>
        <w:t>! Why</w:t>
      </w:r>
      <w:r w:rsidR="0006628B">
        <w:rPr>
          <w:b/>
          <w:color w:val="548DD4" w:themeColor="text2" w:themeTint="99"/>
          <w:sz w:val="24"/>
          <w:szCs w:val="28"/>
        </w:rPr>
        <w:t>? Because 6 plus 2 is 8</w:t>
      </w:r>
      <w:r>
        <w:rPr>
          <w:b/>
          <w:color w:val="548DD4" w:themeColor="text2" w:themeTint="99"/>
          <w:sz w:val="24"/>
          <w:szCs w:val="28"/>
        </w:rPr>
        <w:t xml:space="preserve">. </w:t>
      </w:r>
    </w:p>
    <w:p w:rsidR="00D366EF" w:rsidRDefault="00D366EF" w:rsidP="00D366EF">
      <w:pPr>
        <w:rPr>
          <w:b/>
          <w:color w:val="548DD4" w:themeColor="text2" w:themeTint="99"/>
          <w:sz w:val="24"/>
          <w:szCs w:val="28"/>
        </w:rPr>
      </w:pPr>
    </w:p>
    <w:p w:rsidR="00D366EF" w:rsidRDefault="00D366EF" w:rsidP="00D366E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Make it fun!</w:t>
      </w:r>
    </w:p>
    <w:p w:rsidR="00D366EF" w:rsidRPr="00B55623" w:rsidRDefault="00D366EF" w:rsidP="00D366EF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Call out! </w:t>
      </w:r>
    </w:p>
    <w:p w:rsidR="00D366EF" w:rsidRPr="0092246F" w:rsidRDefault="00D366EF" w:rsidP="0092246F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8"/>
        </w:rPr>
      </w:pPr>
      <w:r w:rsidRPr="0092246F">
        <w:rPr>
          <w:sz w:val="24"/>
          <w:szCs w:val="28"/>
        </w:rPr>
        <w:t>Play number ping-pong. Start by saying ‘ping’ and the child replies with ‘pong’.</w:t>
      </w:r>
    </w:p>
    <w:p w:rsidR="00D366EF" w:rsidRDefault="00D366EF" w:rsidP="00D366EF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Repeat and then convert to numbers i.e. say ‘2’ and th</w:t>
      </w:r>
      <w:r w:rsidR="0006628B">
        <w:rPr>
          <w:sz w:val="24"/>
          <w:szCs w:val="28"/>
        </w:rPr>
        <w:t>ey reply ‘4’ (</w:t>
      </w:r>
      <w:r w:rsidR="00422B2F">
        <w:rPr>
          <w:sz w:val="24"/>
          <w:szCs w:val="28"/>
        </w:rPr>
        <w:t>counting</w:t>
      </w:r>
      <w:r w:rsidR="0006628B">
        <w:rPr>
          <w:sz w:val="24"/>
          <w:szCs w:val="28"/>
        </w:rPr>
        <w:t xml:space="preserve"> in 2s)</w:t>
      </w:r>
      <w:r>
        <w:rPr>
          <w:sz w:val="24"/>
          <w:szCs w:val="28"/>
        </w:rPr>
        <w:t>.</w:t>
      </w:r>
    </w:p>
    <w:p w:rsidR="0006628B" w:rsidRPr="0092246F" w:rsidRDefault="0006628B" w:rsidP="0092246F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8"/>
        </w:rPr>
      </w:pPr>
      <w:r w:rsidRPr="0092246F">
        <w:rPr>
          <w:sz w:val="24"/>
          <w:szCs w:val="28"/>
        </w:rPr>
        <w:t xml:space="preserve">Use a puppet or favourite teddy to count in 2s, making a mistake. Can the child spot the mistake and explain what is wrong – then count along correctly with you. </w:t>
      </w:r>
    </w:p>
    <w:p w:rsidR="0006628B" w:rsidRDefault="0006628B" w:rsidP="00D366EF">
      <w:pPr>
        <w:spacing w:after="0" w:line="240" w:lineRule="auto"/>
        <w:rPr>
          <w:sz w:val="24"/>
          <w:szCs w:val="28"/>
        </w:rPr>
      </w:pPr>
    </w:p>
    <w:p w:rsidR="0006628B" w:rsidRPr="0092246F" w:rsidRDefault="0006628B" w:rsidP="00D366EF">
      <w:pPr>
        <w:spacing w:after="0" w:line="240" w:lineRule="auto"/>
        <w:rPr>
          <w:b/>
          <w:sz w:val="24"/>
          <w:szCs w:val="28"/>
        </w:rPr>
      </w:pPr>
      <w:r w:rsidRPr="0092246F">
        <w:rPr>
          <w:b/>
          <w:sz w:val="24"/>
          <w:szCs w:val="28"/>
        </w:rPr>
        <w:t>D</w:t>
      </w:r>
      <w:r w:rsidR="0092246F" w:rsidRPr="0092246F">
        <w:rPr>
          <w:b/>
          <w:sz w:val="24"/>
          <w:szCs w:val="28"/>
        </w:rPr>
        <w:t>ominoes</w:t>
      </w:r>
    </w:p>
    <w:p w:rsidR="0092246F" w:rsidRDefault="0092246F" w:rsidP="00D366EF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Pick a domino and add the dots. The child then counts in 2s, 5s or 10s for that many. </w:t>
      </w:r>
    </w:p>
    <w:p w:rsidR="0092246F" w:rsidRDefault="0092246F" w:rsidP="00D366EF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E.g. if they choose a 3, they would count in 5s up to 15. </w:t>
      </w:r>
    </w:p>
    <w:p w:rsidR="0092246F" w:rsidRDefault="0092246F" w:rsidP="00D366EF">
      <w:pPr>
        <w:spacing w:after="0" w:line="240" w:lineRule="auto"/>
        <w:rPr>
          <w:sz w:val="24"/>
          <w:szCs w:val="28"/>
        </w:rPr>
      </w:pPr>
    </w:p>
    <w:p w:rsidR="00D366EF" w:rsidRPr="0092246F" w:rsidRDefault="0092246F" w:rsidP="00D366EF">
      <w:pPr>
        <w:spacing w:after="0" w:line="240" w:lineRule="auto"/>
        <w:rPr>
          <w:b/>
          <w:sz w:val="24"/>
          <w:szCs w:val="28"/>
        </w:rPr>
      </w:pPr>
      <w:r w:rsidRPr="0092246F">
        <w:rPr>
          <w:b/>
          <w:sz w:val="24"/>
          <w:szCs w:val="28"/>
        </w:rPr>
        <w:t>Playing cards</w:t>
      </w:r>
    </w:p>
    <w:p w:rsidR="00D366EF" w:rsidRDefault="0092246F" w:rsidP="00D366EF">
      <w:r>
        <w:t xml:space="preserve">Remove the picture cards from the pack. Pick a card and count up that many times. E.g. if the child chose 4, they would </w:t>
      </w:r>
      <w:r w:rsidR="00422B2F">
        <w:t>count</w:t>
      </w:r>
      <w:r>
        <w:t xml:space="preserve"> in 10s until they reached 40. </w:t>
      </w:r>
    </w:p>
    <w:p w:rsidR="0092246F" w:rsidRDefault="0092246F" w:rsidP="00D366EF">
      <w:pPr>
        <w:rPr>
          <w:b/>
        </w:rPr>
      </w:pPr>
      <w:r w:rsidRPr="0092246F">
        <w:rPr>
          <w:b/>
        </w:rPr>
        <w:t>Songs and rhymes</w:t>
      </w:r>
    </w:p>
    <w:p w:rsidR="0092246F" w:rsidRDefault="0092246F" w:rsidP="00D366EF">
      <w:pPr>
        <w:rPr>
          <w:b/>
        </w:rPr>
      </w:pPr>
      <w:r>
        <w:rPr>
          <w:b/>
        </w:rPr>
        <w:t>Timed Games</w:t>
      </w:r>
    </w:p>
    <w:p w:rsidR="00E3411D" w:rsidRPr="00D366EF" w:rsidRDefault="0092246F" w:rsidP="00D366EF">
      <w:r w:rsidRPr="0092246F">
        <w:t xml:space="preserve">How well are you doing? How many questions can you answer in 2 minutes? Can you beat your own record? </w:t>
      </w:r>
    </w:p>
    <w:sectPr w:rsidR="00E3411D" w:rsidRPr="00D366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2646" w:rsidRDefault="00A22646" w:rsidP="009A4BC4">
      <w:pPr>
        <w:spacing w:after="0" w:line="240" w:lineRule="auto"/>
      </w:pPr>
      <w:r>
        <w:separator/>
      </w:r>
    </w:p>
  </w:endnote>
  <w:endnote w:type="continuationSeparator" w:id="0">
    <w:p w:rsidR="00A22646" w:rsidRDefault="00A22646" w:rsidP="009A4B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2646" w:rsidRDefault="00A22646" w:rsidP="009A4BC4">
      <w:pPr>
        <w:spacing w:after="0" w:line="240" w:lineRule="auto"/>
      </w:pPr>
      <w:r>
        <w:separator/>
      </w:r>
    </w:p>
  </w:footnote>
  <w:footnote w:type="continuationSeparator" w:id="0">
    <w:p w:rsidR="00A22646" w:rsidRDefault="00A22646" w:rsidP="009A4B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58BE"/>
    <w:multiLevelType w:val="hybridMultilevel"/>
    <w:tmpl w:val="87D68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7F871E0"/>
    <w:multiLevelType w:val="hybridMultilevel"/>
    <w:tmpl w:val="FF308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DB6225"/>
    <w:multiLevelType w:val="hybridMultilevel"/>
    <w:tmpl w:val="A058FF52"/>
    <w:lvl w:ilvl="0" w:tplc="6E6EE9B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BC4"/>
    <w:rsid w:val="0006628B"/>
    <w:rsid w:val="000A7AC5"/>
    <w:rsid w:val="001F6CC9"/>
    <w:rsid w:val="00422B2F"/>
    <w:rsid w:val="004D2D39"/>
    <w:rsid w:val="00654975"/>
    <w:rsid w:val="0092246F"/>
    <w:rsid w:val="009A4BC4"/>
    <w:rsid w:val="00A22646"/>
    <w:rsid w:val="00D366EF"/>
    <w:rsid w:val="00E3411D"/>
    <w:rsid w:val="00FB4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F303D9-FC12-44BE-997B-3F14CC837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4B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4BC4"/>
  </w:style>
  <w:style w:type="paragraph" w:styleId="Footer">
    <w:name w:val="footer"/>
    <w:basedOn w:val="Normal"/>
    <w:link w:val="FooterChar"/>
    <w:uiPriority w:val="99"/>
    <w:unhideWhenUsed/>
    <w:rsid w:val="009A4B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4BC4"/>
  </w:style>
  <w:style w:type="paragraph" w:styleId="ListParagraph">
    <w:name w:val="List Paragraph"/>
    <w:basedOn w:val="Normal"/>
    <w:uiPriority w:val="34"/>
    <w:qFormat/>
    <w:rsid w:val="00D366E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366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hyperlink" Target="http://www.conkermaths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Claire Summers</cp:lastModifiedBy>
  <cp:revision>2</cp:revision>
  <dcterms:created xsi:type="dcterms:W3CDTF">2020-09-22T22:09:00Z</dcterms:created>
  <dcterms:modified xsi:type="dcterms:W3CDTF">2020-09-22T22:09:00Z</dcterms:modified>
</cp:coreProperties>
</file>