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B122A7B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0E07D2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405858">
        <w:rPr>
          <w:rFonts w:ascii="Comic Sans MS" w:hAnsi="Comic Sans MS"/>
          <w:sz w:val="28"/>
          <w:szCs w:val="28"/>
        </w:rPr>
        <w:t>Test 3</w:t>
      </w:r>
    </w:p>
    <w:p w14:paraId="2B3D9B32" w14:textId="186F7765" w:rsidR="000E07D2" w:rsidRDefault="000E07D2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Revision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6"/>
        <w:gridCol w:w="2659"/>
        <w:gridCol w:w="2661"/>
        <w:gridCol w:w="2660"/>
        <w:gridCol w:w="2661"/>
        <w:gridCol w:w="2661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18562CBD" w:rsidR="004D4C18" w:rsidRPr="000E07D2" w:rsidRDefault="00405858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move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1F7D1CBD" w:rsidR="00A26E3A" w:rsidRPr="000E07D2" w:rsidRDefault="00405858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prove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07E03399" w:rsidR="00A26E3A" w:rsidRPr="000E07D2" w:rsidRDefault="00405858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improve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76456120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sure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1F9EDCD0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sugar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674E35DF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beautiful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5F7DC6EC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half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77785D8D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money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3480F1CE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parents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B072D08" w14:textId="77777777" w:rsidTr="000E07D2">
        <w:tc>
          <w:tcPr>
            <w:tcW w:w="1980" w:type="dxa"/>
          </w:tcPr>
          <w:p w14:paraId="60076D0F" w14:textId="7E75A9F6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Christmas</w:t>
            </w:r>
          </w:p>
        </w:tc>
        <w:tc>
          <w:tcPr>
            <w:tcW w:w="2681" w:type="dxa"/>
          </w:tcPr>
          <w:p w14:paraId="6537F28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0585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84005C"/>
    <w:rsid w:val="009133CD"/>
    <w:rsid w:val="0093541A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2023-09-24T17:12:00Z</dcterms:created>
  <dcterms:modified xsi:type="dcterms:W3CDTF">2023-09-24T17:13:00Z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