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57C59FF3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B56F94">
        <w:rPr>
          <w:rFonts w:ascii="Comic Sans MS" w:hAnsi="Comic Sans MS"/>
          <w:sz w:val="28"/>
          <w:szCs w:val="28"/>
        </w:rPr>
        <w:t>Test 1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B56F94">
        <w:rPr>
          <w:rFonts w:ascii="Comic Sans MS" w:hAnsi="Comic Sans MS"/>
          <w:sz w:val="28"/>
          <w:szCs w:val="28"/>
        </w:rPr>
        <w:t>The /n/ sound spelt ‘</w:t>
      </w:r>
      <w:proofErr w:type="spellStart"/>
      <w:r w:rsidR="00B56F94">
        <w:rPr>
          <w:rFonts w:ascii="Comic Sans MS" w:hAnsi="Comic Sans MS"/>
          <w:sz w:val="28"/>
          <w:szCs w:val="28"/>
        </w:rPr>
        <w:t>kn</w:t>
      </w:r>
      <w:proofErr w:type="spellEnd"/>
      <w:r w:rsidR="00B56F94">
        <w:rPr>
          <w:rFonts w:ascii="Comic Sans MS" w:hAnsi="Comic Sans MS"/>
          <w:sz w:val="28"/>
          <w:szCs w:val="28"/>
        </w:rPr>
        <w:t>’ and ‘</w:t>
      </w:r>
      <w:proofErr w:type="spellStart"/>
      <w:r w:rsidR="00B56F94">
        <w:rPr>
          <w:rFonts w:ascii="Comic Sans MS" w:hAnsi="Comic Sans MS"/>
          <w:sz w:val="28"/>
          <w:szCs w:val="28"/>
        </w:rPr>
        <w:t>gn</w:t>
      </w:r>
      <w:proofErr w:type="spellEnd"/>
      <w:r w:rsidR="00B56F94">
        <w:rPr>
          <w:rFonts w:ascii="Comic Sans MS" w:hAnsi="Comic Sans MS"/>
          <w:sz w:val="28"/>
          <w:szCs w:val="28"/>
        </w:rPr>
        <w:t>’</w:t>
      </w:r>
    </w:p>
    <w:p w14:paraId="2B3D9B32" w14:textId="31D582AF" w:rsidR="000E07D2" w:rsidRPr="00575488" w:rsidRDefault="000E07D2" w:rsidP="00F472CD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16BFE8F7" w:rsidR="004D4C18" w:rsidRPr="006F7A17" w:rsidRDefault="00B56F94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knock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57536550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know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14D150A0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knee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53C99347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knitting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1050BF0B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knife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753F1DC2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gnat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24E6728C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gnaw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408BB802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gnash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51994F16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gnome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0326AC16" w:rsidR="00A26E3A" w:rsidRPr="006F7A17" w:rsidRDefault="00B56F94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gnarled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2025-03-30T20:57:00Z</dcterms:created>
  <dcterms:modified xsi:type="dcterms:W3CDTF">2025-03-30T20:59:00Z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