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B95DCC" w14:textId="77777777" w:rsidR="00796D2C" w:rsidRPr="00445851" w:rsidRDefault="00796D2C" w:rsidP="00796D2C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Autumn 2 week 4</w:t>
      </w:r>
    </w:p>
    <w:p w14:paraId="25501B53" w14:textId="77777777" w:rsidR="00796D2C" w:rsidRPr="00445851" w:rsidRDefault="00796D2C" w:rsidP="00796D2C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8"/>
        </w:rPr>
        <w:t>common exception words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96D2C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7AD877C8" w:rsidR="00796D2C" w:rsidRDefault="00796D2C" w:rsidP="00796D2C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assistant</w:t>
            </w:r>
          </w:p>
        </w:tc>
      </w:tr>
      <w:tr w:rsidR="00796D2C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677E6FD6" w:rsidR="00796D2C" w:rsidRDefault="00796D2C" w:rsidP="00796D2C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assistance</w:t>
            </w:r>
          </w:p>
        </w:tc>
      </w:tr>
      <w:tr w:rsidR="00796D2C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78955595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obedient</w:t>
            </w:r>
          </w:p>
        </w:tc>
      </w:tr>
      <w:tr w:rsidR="00796D2C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1401241A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obed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ience</w:t>
            </w:r>
          </w:p>
        </w:tc>
      </w:tr>
      <w:tr w:rsidR="00796D2C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0AD2AD60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independent</w:t>
            </w:r>
          </w:p>
        </w:tc>
      </w:tr>
      <w:tr w:rsidR="00796D2C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4F51EAA1" w:rsidR="00796D2C" w:rsidRPr="00702AEC" w:rsidRDefault="00796D2C" w:rsidP="00796D2C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independence</w:t>
            </w: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lastRenderedPageBreak/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702AEC"/>
    <w:rsid w:val="00796D2C"/>
    <w:rsid w:val="009A45A4"/>
    <w:rsid w:val="00DE5CD2"/>
    <w:rsid w:val="00E13186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schemas.openxmlformats.org/package/2006/metadata/core-properties"/>
    <ds:schemaRef ds:uri="2a5f1dcc-0833-4cfd-bcad-ab37e0f36cdd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CC24B9FE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2024-11-22T16:07:00Z</dcterms:created>
  <dcterms:modified xsi:type="dcterms:W3CDTF">2024-11-22T16:07:00Z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