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 w:rsidR="0005214F">
        <w:rPr>
          <w:rFonts w:ascii="Comic Sans MS" w:hAnsi="Comic Sans MS"/>
          <w:b/>
          <w:sz w:val="28"/>
          <w:szCs w:val="28"/>
          <w:u w:val="single"/>
        </w:rPr>
        <w:t>Spr</w:t>
      </w:r>
      <w:proofErr w:type="spellEnd"/>
      <w:r w:rsidR="0005214F">
        <w:rPr>
          <w:rFonts w:ascii="Comic Sans MS" w:hAnsi="Comic Sans MS"/>
          <w:b/>
          <w:sz w:val="28"/>
          <w:szCs w:val="28"/>
          <w:u w:val="single"/>
        </w:rPr>
        <w:t xml:space="preserve"> 1 Test 1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05214F">
        <w:rPr>
          <w:rFonts w:ascii="Comic Sans MS" w:hAnsi="Comic Sans MS"/>
          <w:sz w:val="28"/>
          <w:szCs w:val="28"/>
        </w:rPr>
        <w:t>9</w:t>
      </w:r>
      <w:r w:rsidR="0005214F" w:rsidRPr="0005214F">
        <w:rPr>
          <w:rFonts w:ascii="Comic Sans MS" w:hAnsi="Comic Sans MS"/>
          <w:sz w:val="28"/>
          <w:szCs w:val="28"/>
          <w:vertAlign w:val="superscript"/>
        </w:rPr>
        <w:t>th</w:t>
      </w:r>
      <w:r w:rsidR="0005214F">
        <w:rPr>
          <w:rFonts w:ascii="Comic Sans MS" w:hAnsi="Comic Sans MS"/>
          <w:sz w:val="28"/>
          <w:szCs w:val="28"/>
        </w:rPr>
        <w:t xml:space="preserve"> January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child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children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wild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climb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most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only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both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some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come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was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05214F" w:rsidRDefault="0005214F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word has a ‘silent’ letter at the end of it? ____________</w:t>
      </w:r>
    </w:p>
    <w:p w:rsidR="00FA5216" w:rsidRDefault="00E80FB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separate sentence for each of the following words:</w:t>
      </w:r>
    </w:p>
    <w:p w:rsidR="00E80FB2" w:rsidRDefault="0005214F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children, climb, both, some, was</w:t>
      </w:r>
    </w:p>
    <w:p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____________________________________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5214F"/>
    <w:rsid w:val="00382760"/>
    <w:rsid w:val="005256B9"/>
    <w:rsid w:val="00553E68"/>
    <w:rsid w:val="007E0252"/>
    <w:rsid w:val="008E5359"/>
    <w:rsid w:val="00E80FB2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B71BC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2023-01-11T07:53:00Z</dcterms:created>
  <dcterms:modified xsi:type="dcterms:W3CDTF">2023-01-11T07:55:00Z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