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AC5B4E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AC5B4E">
        <w:rPr>
          <w:rFonts w:ascii="Comic Sans MS" w:hAnsi="Comic Sans MS"/>
          <w:b/>
          <w:sz w:val="28"/>
          <w:szCs w:val="28"/>
          <w:u w:val="single"/>
        </w:rPr>
        <w:t xml:space="preserve"> 2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AC5B4E">
        <w:rPr>
          <w:rFonts w:ascii="Comic Sans MS" w:hAnsi="Comic Sans MS"/>
          <w:sz w:val="28"/>
          <w:szCs w:val="28"/>
        </w:rPr>
        <w:t>27</w:t>
      </w:r>
      <w:r w:rsidR="00B32C22" w:rsidRPr="00B32C22">
        <w:rPr>
          <w:rFonts w:ascii="Comic Sans MS" w:hAnsi="Comic Sans MS"/>
          <w:sz w:val="28"/>
          <w:szCs w:val="28"/>
          <w:vertAlign w:val="superscript"/>
        </w:rPr>
        <w:t>th</w:t>
      </w:r>
      <w:r w:rsidR="00B32C22">
        <w:rPr>
          <w:rFonts w:ascii="Comic Sans MS" w:hAnsi="Comic Sans MS"/>
          <w:sz w:val="28"/>
          <w:szCs w:val="28"/>
        </w:rPr>
        <w:t xml:space="preserve"> </w:t>
      </w:r>
      <w:r w:rsidR="00A46F41">
        <w:rPr>
          <w:rFonts w:ascii="Comic Sans MS" w:hAnsi="Comic Sans MS"/>
          <w:sz w:val="28"/>
          <w:szCs w:val="28"/>
        </w:rPr>
        <w:t>February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sugar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eye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many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AC5B4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AC5B4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should, many, sugar, sure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11140E"/>
    <w:rsid w:val="00382760"/>
    <w:rsid w:val="005256B9"/>
    <w:rsid w:val="00553E68"/>
    <w:rsid w:val="006D7930"/>
    <w:rsid w:val="007D22D7"/>
    <w:rsid w:val="007E0252"/>
    <w:rsid w:val="008E5359"/>
    <w:rsid w:val="00A46F41"/>
    <w:rsid w:val="00AC5B4E"/>
    <w:rsid w:val="00B32C22"/>
    <w:rsid w:val="00CC0177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28CB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2023-02-21T08:08:00Z</dcterms:created>
  <dcterms:modified xsi:type="dcterms:W3CDTF">2023-03-01T08:11:00Z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