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07" w:rsidRDefault="00D51A07" w:rsidP="00D51A07">
      <w:pPr>
        <w:tabs>
          <w:tab w:val="left" w:pos="20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1659255</wp:posOffset>
            </wp:positionV>
            <wp:extent cx="5731510" cy="85471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20955</wp:posOffset>
            </wp:positionV>
            <wp:extent cx="5600700" cy="15252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52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 wp14:anchorId="3056EFA9" wp14:editId="1234F2F9">
            <wp:simplePos x="0" y="0"/>
            <wp:positionH relativeFrom="column">
              <wp:posOffset>-619125</wp:posOffset>
            </wp:positionH>
            <wp:positionV relativeFrom="paragraph">
              <wp:posOffset>153670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Default="00D51A07" w:rsidP="00D51A07"/>
    <w:p w:rsidR="00D51A07" w:rsidRDefault="00D51A07" w:rsidP="00D51A07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198120</wp:posOffset>
            </wp:positionV>
            <wp:extent cx="2400300" cy="3152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/>
    <w:p w:rsidR="00D51A07" w:rsidRPr="00D51A07" w:rsidRDefault="002A7F15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248" behindDoc="1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76199</wp:posOffset>
                </wp:positionV>
                <wp:extent cx="2360930" cy="265747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07" w:rsidRPr="00D51A07" w:rsidRDefault="00D51A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D51A07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 xml:space="preserve">double </w:t>
                            </w:r>
                            <w:r w:rsidRPr="00D51A07">
                              <w:rPr>
                                <w:color w:val="FF0000"/>
                              </w:rPr>
                              <w:t>4?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3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doubled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of 8?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10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halved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Default="00D51A0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51A07">
                              <w:rPr>
                                <w:b/>
                                <w:color w:val="FF0000"/>
                              </w:rPr>
                              <w:t>Groups of    share      Lots of</w:t>
                            </w:r>
                            <w:r w:rsidR="002A7F1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Twice     shared between pairs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Grouped in twos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2A7F15" w:rsidRPr="00D51A07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D51A07" w:rsidRDefault="00D51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25pt;margin-top:6pt;width:185.9pt;height:209.25pt;z-index:-2516792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IpJgIAAEcEAAAOAAAAZHJzL2Uyb0RvYy54bWysU9uO2yAQfa/Uf0C8N3a8uWysOKtttqkq&#10;bS/Sbj+AYByjAkOBxN5+fQfsTdOL+lCVB8Qww2HmnJn1Ta8VOQnnJZiKTic5JcJwqKU5VPTz4+7V&#10;NSU+MFMzBUZU9El4erN5+WLd2VIU0IKqhSMIYnzZ2Yq2IdgyyzxvhWZ+AlYYdDbgNAtoukNWO9Yh&#10;ulZZkeeLrANXWwdceI+3d4OTbhJ+0wgePjaNF4GoimJuIe0u7fu4Z5s1Kw+O2VbyMQ32D1loJg1+&#10;eoa6Y4GRo5O/QWnJHXhowoSDzqBpJBepBqxmmv9SzUPLrEi1IDnenmny/w+Wfzh9ckTWFS2mS0oM&#10;0yjSo+gDeQ09KSI/nfUlhj1YDAw9XqPOqVZv74F/8cTAtmXmIG6dg64VrMb8pvFldvF0wPERZN+9&#10;hxq/YccACahvnI7kIR0E0VGnp7M2MRWOl8XVIl9doYujr1jMl7PlPP3Byufn1vnwVoAm8VBRh+In&#10;eHa69yGmw8rnkPibByXrnVQqGe6w3ypHTgwbZZfWiP5TmDKkq+hqXswHBv4CkeP6E4SWATteSV3R&#10;6xgz9mDk7Y2pUz8GJtVwxpSVGYmM3A0shn7fj8LsoX5CSh0MnY2TiIcW3DdKOuzqivqvR+YEJeqd&#10;QVlW09ksjkEyZvNlgYa79OwvPcxwhKpooGQ4bkManUiYgVuUr5GJ2KjzkMmYK3Zr4nucrDgOl3aK&#10;+jH/m+8AAAD//wMAUEsDBBQABgAIAAAAIQDjVCjc3AAAAAoBAAAPAAAAZHJzL2Rvd25yZXYueG1s&#10;TI9BboMwEEX3lXoHayp115hAiAjFRFGlHiC0m+wc7AApHhM8BHr7TlftcvSf/rxf7BfXi7sdQ+dR&#10;wXoVgbBYe9Nho+Dz4/0lAxFIo9G9R6vg2wbYl48Phc6Nn/Fo7xU1gksw5FpBSzTkUoa6tU6HlR8s&#10;cnbxo9PE59hIM+qZy10v4yjaSqc75A+tHuxba+uvanIKJsJL4zY3vFbreZccr0ThREo9Py2HVxBk&#10;F/qD4Vef1aFkp7Of0ATRK0jjbcooBzFvYiDbZQmIs4JNEqUgy0L+n1D+AAAA//8DAFBLAQItABQA&#10;BgAIAAAAIQC2gziS/gAAAOEBAAATAAAAAAAAAAAAAAAAAAAAAABbQ29udGVudF9UeXBlc10ueG1s&#10;UEsBAi0AFAAGAAgAAAAhADj9If/WAAAAlAEAAAsAAAAAAAAAAAAAAAAALwEAAF9yZWxzLy5yZWxz&#10;UEsBAi0AFAAGAAgAAAAhAGFN0ikmAgAARwQAAA4AAAAAAAAAAAAAAAAALgIAAGRycy9lMm9Eb2Mu&#10;eG1sUEsBAi0AFAAGAAgAAAAhAONUKNzcAAAACgEAAA8AAAAAAAAAAAAAAAAAgAQAAGRycy9kb3du&#10;cmV2LnhtbFBLBQYAAAAABAAEAPMAAACJBQAAAAA=&#10;" strokecolor="red">
                <v:textbox>
                  <w:txbxContent>
                    <w:p w:rsidR="00D51A07" w:rsidRPr="00D51A07" w:rsidRDefault="00D51A07">
                      <w:pPr>
                        <w:rPr>
                          <w:color w:val="FF0000"/>
                          <w:u w:val="single"/>
                        </w:rPr>
                      </w:pPr>
                      <w:r w:rsidRPr="00D51A07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 xml:space="preserve">double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4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3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doubled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>half</w:t>
                      </w:r>
                      <w:r w:rsidRPr="00D51A07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8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10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halved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Default="00D51A07">
                      <w:pPr>
                        <w:rPr>
                          <w:b/>
                          <w:color w:val="FF0000"/>
                        </w:rPr>
                      </w:pPr>
                      <w:r w:rsidRPr="00D51A07">
                        <w:rPr>
                          <w:b/>
                          <w:color w:val="FF0000"/>
                        </w:rPr>
                        <w:t>Groups of    share      Lots of</w:t>
                      </w:r>
                      <w:r w:rsidR="002A7F15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Twice     shared between pairs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Grouped in twos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2A7F15" w:rsidRPr="00D51A07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D51A07" w:rsidRDefault="00D51A07"/>
                  </w:txbxContent>
                </v:textbox>
              </v:shape>
            </w:pict>
          </mc:Fallback>
        </mc:AlternateContent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2A7F15">
      <w:pPr>
        <w:tabs>
          <w:tab w:val="left" w:pos="5475"/>
        </w:tabs>
      </w:pPr>
    </w:p>
    <w:p w:rsidR="00D51A07" w:rsidRPr="00D51A07" w:rsidRDefault="00D51A07" w:rsidP="00D51A07"/>
    <w:p w:rsidR="002A7F15" w:rsidRDefault="002A7F15" w:rsidP="002A7F15"/>
    <w:p w:rsidR="002A7F15" w:rsidRPr="003C6251" w:rsidRDefault="002A7F15" w:rsidP="002A7F15"/>
    <w:p w:rsidR="002A7F15" w:rsidRPr="003C6251" w:rsidRDefault="002A7F15" w:rsidP="002A7F15">
      <w:pPr>
        <w:tabs>
          <w:tab w:val="left" w:pos="6225"/>
        </w:tabs>
        <w:rPr>
          <w:b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3C6251">
        <w:rPr>
          <w:b/>
          <w:u w:val="single"/>
        </w:rPr>
        <w:t>Top Tips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2A7F15">
        <w:rPr>
          <w:b/>
        </w:rPr>
        <w:t xml:space="preserve">The secret to success is practising little and often. Use time wisely. Can you practise these KIRFs while walking to school or during a car journey? You </w:t>
      </w:r>
      <w:r w:rsidR="00624F7D" w:rsidRPr="002A7F15">
        <w:rPr>
          <w:b/>
        </w:rPr>
        <w:t>do not</w:t>
      </w:r>
      <w:r w:rsidRPr="002A7F15">
        <w:rPr>
          <w:b/>
        </w:rPr>
        <w:t xml:space="preserve"> need to practise them all at once: perhaps you could have a fact family of the day.</w:t>
      </w:r>
    </w:p>
    <w:p w:rsidR="00D51A07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When children are confident with doubles, ask them to find the corresponding halves.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Practise halving at least as often as doubling. This will help children with subtraction at a later date.</w:t>
      </w:r>
    </w:p>
    <w:p w:rsidR="00D51A07" w:rsidRDefault="00D51A07" w:rsidP="00D51A07"/>
    <w:p w:rsidR="00D51A07" w:rsidRDefault="00D51A07" w:rsidP="00D51A07"/>
    <w:p w:rsidR="00D51A07" w:rsidRDefault="009A34B9" w:rsidP="00D51A07">
      <w:r>
        <w:rPr>
          <w:noProof/>
          <w:lang w:eastAsia="en-GB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240030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>
      <w:pPr>
        <w:rPr>
          <w:b/>
          <w:u w:val="single"/>
        </w:rPr>
      </w:pPr>
      <w:r w:rsidRPr="00D51A07">
        <w:rPr>
          <w:b/>
          <w:u w:val="single"/>
        </w:rPr>
        <w:t>Make it Real!</w:t>
      </w:r>
    </w:p>
    <w:p w:rsidR="009A34B9" w:rsidRDefault="009A34B9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4B9" w:rsidRDefault="009A34B9">
                            <w:r>
                              <w:t xml:space="preserve">A cartoon lasts 8 minutes. The next cartoon lasts half as long. How many minutes does the next cartoon last for? </w:t>
                            </w:r>
                          </w:p>
                          <w:p w:rsidR="009A34B9" w:rsidRPr="009A34B9" w:rsidRDefault="009A34B9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4 minutes!    How do you know?    Because half of 8 is 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4.5pt;margin-top:151.75pt;width:402.2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9A34B9" w:rsidRDefault="009A34B9">
                      <w:r>
                        <w:t xml:space="preserve">A cartoon lasts 8 minutes. The next cartoon lasts half as long. How many minutes does the next cartoon last for? </w:t>
                      </w:r>
                    </w:p>
                    <w:p w:rsidR="009A34B9" w:rsidRPr="009A34B9" w:rsidRDefault="009A34B9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4 minutes!    How do you know?    Because half of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is 4.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F15" w:rsidRDefault="002A7F15">
                            <w:r w:rsidRPr="002A7F15">
                              <w:rPr>
                                <w:b/>
                              </w:rPr>
                              <w:t>If there are 10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2A7F15" w:rsidRPr="002A7F15" w:rsidRDefault="002A7F15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5 dolls!      Can you tell me why?       Because double 5 is 10. </w:t>
                            </w:r>
                          </w:p>
                          <w:p w:rsidR="002A7F15" w:rsidRDefault="002A7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34.75pt;width:338.8pt;height:69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2A7F15" w:rsidRDefault="002A7F15">
                      <w:r w:rsidRPr="002A7F15">
                        <w:rPr>
                          <w:b/>
                        </w:rPr>
                        <w:t>If there are 10 shoes. How many dolls can have a pair of shoes</w:t>
                      </w:r>
                      <w:r>
                        <w:t xml:space="preserve">? </w:t>
                      </w:r>
                    </w:p>
                    <w:p w:rsidR="002A7F15" w:rsidRPr="002A7F15" w:rsidRDefault="002A7F15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2A7F15">
                        <w:rPr>
                          <w:b/>
                          <w:i/>
                          <w:color w:val="00B0F0"/>
                        </w:rPr>
                        <w:t>5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tell me why?       Because double 5 is 10. </w:t>
                      </w:r>
                    </w:p>
                    <w:p w:rsidR="002A7F15" w:rsidRDefault="002A7F15"/>
                  </w:txbxContent>
                </v:textbox>
                <w10:wrap type="square"/>
              </v:shape>
            </w:pict>
          </mc:Fallback>
        </mc:AlternateContent>
      </w:r>
    </w:p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4B9" w:rsidRPr="009A34B9" w:rsidRDefault="009A34B9" w:rsidP="009A34B9"/>
    <w:p w:rsidR="009A34B9" w:rsidRPr="009A34B9" w:rsidRDefault="009A34B9" w:rsidP="009A34B9"/>
    <w:p w:rsidR="009A34B9" w:rsidRDefault="009A34B9" w:rsidP="009A34B9"/>
    <w:p w:rsidR="009A34B9" w:rsidRDefault="009A34B9" w:rsidP="009A34B9">
      <w:pPr>
        <w:tabs>
          <w:tab w:val="left" w:pos="5805"/>
        </w:tabs>
        <w:rPr>
          <w:b/>
          <w:i/>
        </w:rPr>
      </w:pPr>
    </w:p>
    <w:p w:rsidR="009A34B9" w:rsidRDefault="009A34B9" w:rsidP="009A34B9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9A34B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4B9" w:rsidRPr="009A34B9">
        <w:rPr>
          <w:b/>
        </w:rPr>
        <w:t>Ping Pong</w:t>
      </w:r>
      <w:r w:rsidR="009A34B9">
        <w:t xml:space="preserve"> In this game, the adult says, ‘Ping’ and the child replies, ‘pong’. Then the parent says a number and the child doubles it. For a harder version, the adult can say ‘</w:t>
      </w:r>
      <w:r w:rsidR="00624F7D">
        <w:t>pong’, the child replies ‘ping’,</w:t>
      </w:r>
      <w:r w:rsidR="009A34B9">
        <w:t xml:space="preserve"> and then halves the next number given.</w:t>
      </w: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09" w:rsidRDefault="000E0909" w:rsidP="009A34B9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0E0909" w:rsidRDefault="000E0909" w:rsidP="009A34B9">
      <w:pPr>
        <w:tabs>
          <w:tab w:val="left" w:pos="5805"/>
        </w:tabs>
      </w:pPr>
    </w:p>
    <w:p w:rsidR="00D51A07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 w:rsidR="009A34B9">
        <w:tab/>
      </w:r>
    </w:p>
    <w:p w:rsidR="000E0909" w:rsidRDefault="000E0909" w:rsidP="009A34B9">
      <w:pPr>
        <w:tabs>
          <w:tab w:val="left" w:pos="5805"/>
        </w:tabs>
      </w:pP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60B46E6A" wp14:editId="1B0B0E5F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0E0909" w:rsidRDefault="000E0909" w:rsidP="009A34B9">
      <w:pPr>
        <w:tabs>
          <w:tab w:val="left" w:pos="5805"/>
        </w:tabs>
      </w:pPr>
    </w:p>
    <w:p w:rsidR="000E0909" w:rsidRPr="009A34B9" w:rsidRDefault="000E0909" w:rsidP="009A34B9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sectPr w:rsidR="000E0909" w:rsidRPr="009A3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07"/>
    <w:rsid w:val="000E0909"/>
    <w:rsid w:val="002A7F15"/>
    <w:rsid w:val="004D2D39"/>
    <w:rsid w:val="00624F7D"/>
    <w:rsid w:val="009A34B9"/>
    <w:rsid w:val="00D5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152AA-ACE7-4519-BE10-6621BD69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030E9D-3BD6-42BB-9876-583DA215478F}"/>
</file>

<file path=customXml/itemProps2.xml><?xml version="1.0" encoding="utf-8"?>
<ds:datastoreItem xmlns:ds="http://schemas.openxmlformats.org/officeDocument/2006/customXml" ds:itemID="{0EA23334-45FA-47CE-838C-94F70727A03B}"/>
</file>

<file path=customXml/itemProps3.xml><?xml version="1.0" encoding="utf-8"?>
<ds:datastoreItem xmlns:ds="http://schemas.openxmlformats.org/officeDocument/2006/customXml" ds:itemID="{51D56B4D-9BB6-446F-A103-97493CE89C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2019-04-14T16:30:00Z</dcterms:created>
  <dcterms:modified xsi:type="dcterms:W3CDTF">2019-05-02T13:17:00Z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